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31" w:type="dxa"/>
        <w:tblLook w:val="04A0" w:firstRow="1" w:lastRow="0" w:firstColumn="1" w:lastColumn="0" w:noHBand="0" w:noVBand="1"/>
      </w:tblPr>
      <w:tblGrid>
        <w:gridCol w:w="3652"/>
        <w:gridCol w:w="6379"/>
      </w:tblGrid>
      <w:tr w:rsidR="00477AA2" w:rsidRPr="00A62102" w14:paraId="50CE425B" w14:textId="77777777" w:rsidTr="00A62102">
        <w:trPr>
          <w:trHeight w:val="417"/>
        </w:trPr>
        <w:tc>
          <w:tcPr>
            <w:tcW w:w="3652" w:type="dxa"/>
            <w:vAlign w:val="center"/>
          </w:tcPr>
          <w:p w14:paraId="533581DA" w14:textId="77777777" w:rsidR="00477AA2" w:rsidRPr="00A62102" w:rsidRDefault="00477AA2" w:rsidP="00E35DAD">
            <w:pPr>
              <w:rPr>
                <w:rFonts w:ascii="Arial" w:hAnsi="Arial" w:cs="Arial"/>
                <w:sz w:val="30"/>
                <w:szCs w:val="30"/>
              </w:rPr>
            </w:pPr>
            <w:r w:rsidRPr="002222DC">
              <w:rPr>
                <w:rFonts w:ascii="Arial" w:hAnsi="Arial" w:cs="Arial"/>
                <w:sz w:val="28"/>
                <w:szCs w:val="30"/>
              </w:rPr>
              <w:t>Stadt</w:t>
            </w:r>
            <w:r w:rsidR="00E35DAD" w:rsidRPr="002222DC">
              <w:rPr>
                <w:rFonts w:ascii="Arial" w:hAnsi="Arial" w:cs="Arial"/>
                <w:sz w:val="28"/>
                <w:szCs w:val="30"/>
              </w:rPr>
              <w:t>-/Markt-/Gemeinde</w:t>
            </w:r>
            <w:r w:rsidR="00644F89">
              <w:rPr>
                <w:rFonts w:ascii="Arial" w:hAnsi="Arial" w:cs="Arial"/>
                <w:sz w:val="28"/>
                <w:szCs w:val="30"/>
              </w:rPr>
              <w:t>*</w:t>
            </w:r>
            <w:r w:rsidRPr="002222DC">
              <w:rPr>
                <w:rFonts w:ascii="Arial" w:hAnsi="Arial" w:cs="Arial"/>
                <w:sz w:val="28"/>
                <w:szCs w:val="30"/>
              </w:rPr>
              <w:t>:</w:t>
            </w:r>
          </w:p>
        </w:tc>
        <w:tc>
          <w:tcPr>
            <w:tcW w:w="6379" w:type="dxa"/>
            <w:vAlign w:val="center"/>
          </w:tcPr>
          <w:p w14:paraId="46C36388" w14:textId="77777777" w:rsidR="00477AA2" w:rsidRPr="00A62102" w:rsidRDefault="00477AA2" w:rsidP="00477AA2">
            <w:pPr>
              <w:rPr>
                <w:rFonts w:ascii="Arial" w:hAnsi="Arial" w:cs="Arial"/>
                <w:sz w:val="30"/>
                <w:szCs w:val="30"/>
              </w:rPr>
            </w:pPr>
          </w:p>
        </w:tc>
      </w:tr>
    </w:tbl>
    <w:p w14:paraId="13D470C2" w14:textId="77777777" w:rsidR="00477AA2" w:rsidRDefault="00477AA2" w:rsidP="008C4BEA">
      <w:pPr>
        <w:rPr>
          <w:rFonts w:ascii="Arial" w:hAnsi="Arial" w:cs="Arial"/>
          <w:sz w:val="20"/>
        </w:rPr>
      </w:pPr>
    </w:p>
    <w:p w14:paraId="57F671D5" w14:textId="7249768B" w:rsidR="007B6EA9" w:rsidRDefault="001636FC">
      <w:pPr>
        <w:pStyle w:val="berschrift2"/>
      </w:pPr>
      <w:r>
        <w:t>Landtagswahl</w:t>
      </w:r>
      <w:r w:rsidR="00B945B8">
        <w:t xml:space="preserve"> </w:t>
      </w:r>
      <w:r w:rsidR="006D4AA4">
        <w:rPr>
          <w:szCs w:val="24"/>
        </w:rPr>
        <w:t>2024</w:t>
      </w:r>
    </w:p>
    <w:p w14:paraId="2479CA6D" w14:textId="77777777" w:rsidR="007B6EA9" w:rsidRPr="008C4BEA" w:rsidRDefault="007B6EA9">
      <w:pPr>
        <w:jc w:val="center"/>
        <w:rPr>
          <w:rFonts w:ascii="Arial" w:hAnsi="Arial" w:cs="Arial"/>
          <w:b/>
          <w:sz w:val="20"/>
        </w:rPr>
      </w:pPr>
    </w:p>
    <w:p w14:paraId="6F578D77" w14:textId="77777777" w:rsidR="007B6EA9" w:rsidRPr="00CB6536" w:rsidRDefault="00CB6536">
      <w:pPr>
        <w:pStyle w:val="berschrift3"/>
        <w:rPr>
          <w:sz w:val="48"/>
          <w:szCs w:val="48"/>
        </w:rPr>
      </w:pPr>
      <w:r w:rsidRPr="00CB6536">
        <w:rPr>
          <w:sz w:val="72"/>
          <w:szCs w:val="48"/>
        </w:rPr>
        <w:t>K</w:t>
      </w:r>
      <w:r w:rsidR="00477AA2" w:rsidRPr="00CB6536">
        <w:rPr>
          <w:sz w:val="72"/>
          <w:szCs w:val="48"/>
        </w:rPr>
        <w:t>undmachung</w:t>
      </w:r>
    </w:p>
    <w:p w14:paraId="0CDAEE38" w14:textId="77777777" w:rsidR="007B6EA9" w:rsidRPr="008C4BEA" w:rsidRDefault="007B6EA9">
      <w:pPr>
        <w:jc w:val="center"/>
        <w:rPr>
          <w:rFonts w:ascii="Arial" w:hAnsi="Arial" w:cs="Arial"/>
          <w:b/>
          <w:sz w:val="20"/>
        </w:rPr>
      </w:pPr>
    </w:p>
    <w:p w14:paraId="45F181AE" w14:textId="77777777" w:rsidR="000210AC" w:rsidRPr="002222DC" w:rsidRDefault="007B6EA9">
      <w:pPr>
        <w:pStyle w:val="berschrift1"/>
        <w:rPr>
          <w:sz w:val="30"/>
          <w:szCs w:val="30"/>
        </w:rPr>
      </w:pPr>
      <w:r w:rsidRPr="002222DC">
        <w:rPr>
          <w:sz w:val="30"/>
          <w:szCs w:val="30"/>
        </w:rPr>
        <w:t xml:space="preserve">Ausschreibung der </w:t>
      </w:r>
      <w:r w:rsidR="00A62102" w:rsidRPr="002222DC">
        <w:rPr>
          <w:sz w:val="30"/>
          <w:szCs w:val="30"/>
        </w:rPr>
        <w:t>Wahl</w:t>
      </w:r>
      <w:r w:rsidR="000210AC" w:rsidRPr="002222DC">
        <w:rPr>
          <w:sz w:val="30"/>
          <w:szCs w:val="30"/>
        </w:rPr>
        <w:t xml:space="preserve"> </w:t>
      </w:r>
      <w:r w:rsidR="001636FC" w:rsidRPr="002222DC">
        <w:rPr>
          <w:sz w:val="30"/>
          <w:szCs w:val="30"/>
        </w:rPr>
        <w:t>des Landtages Steiermark</w:t>
      </w:r>
    </w:p>
    <w:p w14:paraId="5D08D7E9" w14:textId="77777777" w:rsidR="000F780A" w:rsidRDefault="000F780A">
      <w:pPr>
        <w:jc w:val="center"/>
        <w:rPr>
          <w:rFonts w:ascii="Arial" w:hAnsi="Arial" w:cs="Arial"/>
          <w:sz w:val="20"/>
        </w:rPr>
      </w:pPr>
    </w:p>
    <w:p w14:paraId="374FEE78" w14:textId="629A9135" w:rsidR="001636FC" w:rsidRPr="001636FC" w:rsidRDefault="001636FC" w:rsidP="001636FC">
      <w:pPr>
        <w:jc w:val="both"/>
        <w:rPr>
          <w:rFonts w:ascii="Arial" w:hAnsi="Arial" w:cs="Arial"/>
          <w:szCs w:val="24"/>
        </w:rPr>
      </w:pPr>
      <w:r w:rsidRPr="001636FC">
        <w:rPr>
          <w:rFonts w:ascii="Arial" w:hAnsi="Arial" w:cs="Arial"/>
          <w:szCs w:val="24"/>
        </w:rPr>
        <w:t>Gemäß § 1 Abs. 3 der Landtags-Wahlordnung 2004, LGBl. Nr. 45/2004, zu</w:t>
      </w:r>
      <w:r w:rsidR="008955C4">
        <w:rPr>
          <w:rFonts w:ascii="Arial" w:hAnsi="Arial" w:cs="Arial"/>
          <w:szCs w:val="24"/>
        </w:rPr>
        <w:t>letzt in der Fassung LGBl. Nr. </w:t>
      </w:r>
      <w:r w:rsidR="006D4AA4">
        <w:rPr>
          <w:rFonts w:ascii="Arial" w:hAnsi="Arial" w:cs="Arial"/>
          <w:szCs w:val="24"/>
        </w:rPr>
        <w:t>16</w:t>
      </w:r>
      <w:r w:rsidRPr="001636FC">
        <w:rPr>
          <w:rFonts w:ascii="Arial" w:hAnsi="Arial" w:cs="Arial"/>
          <w:szCs w:val="24"/>
        </w:rPr>
        <w:t>/</w:t>
      </w:r>
      <w:r w:rsidR="006D4AA4">
        <w:rPr>
          <w:rFonts w:ascii="Arial" w:hAnsi="Arial" w:cs="Arial"/>
          <w:szCs w:val="24"/>
        </w:rPr>
        <w:t>2024</w:t>
      </w:r>
      <w:r w:rsidRPr="001636FC">
        <w:rPr>
          <w:rFonts w:ascii="Arial" w:hAnsi="Arial" w:cs="Arial"/>
          <w:szCs w:val="24"/>
        </w:rPr>
        <w:t xml:space="preserve"> wird kundgemacht:</w:t>
      </w:r>
    </w:p>
    <w:p w14:paraId="107C4FDB" w14:textId="77777777" w:rsidR="001636FC" w:rsidRPr="001636FC" w:rsidRDefault="001636FC" w:rsidP="001636FC">
      <w:pPr>
        <w:jc w:val="both"/>
        <w:rPr>
          <w:rFonts w:ascii="Arial" w:hAnsi="Arial" w:cs="Arial"/>
          <w:szCs w:val="24"/>
        </w:rPr>
      </w:pPr>
    </w:p>
    <w:p w14:paraId="0C104B5F" w14:textId="0946C8D6" w:rsidR="001636FC" w:rsidRPr="001636FC" w:rsidRDefault="001636FC" w:rsidP="001636FC">
      <w:pPr>
        <w:jc w:val="both"/>
        <w:rPr>
          <w:rFonts w:ascii="Arial" w:hAnsi="Arial" w:cs="Arial"/>
          <w:szCs w:val="24"/>
        </w:rPr>
      </w:pPr>
      <w:r w:rsidRPr="001636FC">
        <w:rPr>
          <w:rFonts w:ascii="Arial" w:hAnsi="Arial" w:cs="Arial"/>
          <w:szCs w:val="24"/>
        </w:rPr>
        <w:t xml:space="preserve">Im Landesgesetzblatt vom </w:t>
      </w:r>
      <w:r w:rsidR="00C71F39">
        <w:rPr>
          <w:rFonts w:ascii="Arial" w:hAnsi="Arial" w:cs="Arial"/>
          <w:szCs w:val="24"/>
        </w:rPr>
        <w:t>13</w:t>
      </w:r>
      <w:r w:rsidRPr="001636FC">
        <w:rPr>
          <w:rFonts w:ascii="Arial" w:hAnsi="Arial" w:cs="Arial"/>
          <w:szCs w:val="24"/>
        </w:rPr>
        <w:t>. </w:t>
      </w:r>
      <w:r w:rsidR="008955C4">
        <w:rPr>
          <w:rFonts w:ascii="Arial" w:hAnsi="Arial" w:cs="Arial"/>
          <w:szCs w:val="24"/>
        </w:rPr>
        <w:t>September</w:t>
      </w:r>
      <w:r w:rsidRPr="001636FC">
        <w:rPr>
          <w:rFonts w:ascii="Arial" w:hAnsi="Arial" w:cs="Arial"/>
          <w:szCs w:val="24"/>
        </w:rPr>
        <w:t> </w:t>
      </w:r>
      <w:r w:rsidR="006D4AA4">
        <w:rPr>
          <w:rFonts w:ascii="Arial" w:hAnsi="Arial" w:cs="Arial"/>
          <w:szCs w:val="24"/>
        </w:rPr>
        <w:t>2024</w:t>
      </w:r>
      <w:r w:rsidRPr="001636FC">
        <w:rPr>
          <w:rFonts w:ascii="Arial" w:hAnsi="Arial" w:cs="Arial"/>
          <w:szCs w:val="24"/>
        </w:rPr>
        <w:t xml:space="preserve"> wurde nachstehende Verordnung der Steiermärkischen Landesregierung verlautbart:</w:t>
      </w:r>
    </w:p>
    <w:p w14:paraId="68282193" w14:textId="6117D9C6" w:rsidR="001636FC" w:rsidRDefault="001636FC" w:rsidP="001636FC">
      <w:pPr>
        <w:jc w:val="both"/>
        <w:rPr>
          <w:rFonts w:ascii="Arial" w:hAnsi="Arial" w:cs="Arial"/>
          <w:szCs w:val="24"/>
        </w:rPr>
      </w:pPr>
    </w:p>
    <w:p w14:paraId="26D0EBE1" w14:textId="7188AB08" w:rsidR="006D4AA4" w:rsidRPr="006D4AA4" w:rsidRDefault="006D4AA4" w:rsidP="006D4AA4">
      <w:pPr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„</w:t>
      </w:r>
      <w:r w:rsidRPr="006D4AA4">
        <w:rPr>
          <w:rFonts w:ascii="Arial" w:hAnsi="Arial" w:cs="Arial"/>
          <w:b/>
          <w:sz w:val="30"/>
          <w:szCs w:val="30"/>
        </w:rPr>
        <w:t xml:space="preserve">Verordnung der Steiermärkischen Landesregierung vom </w:t>
      </w:r>
      <w:r>
        <w:rPr>
          <w:rFonts w:ascii="Arial" w:hAnsi="Arial" w:cs="Arial"/>
          <w:b/>
          <w:sz w:val="30"/>
          <w:szCs w:val="30"/>
        </w:rPr>
        <w:t>12. September 2024</w:t>
      </w:r>
      <w:r w:rsidRPr="006D4AA4">
        <w:rPr>
          <w:rFonts w:ascii="Arial" w:hAnsi="Arial" w:cs="Arial"/>
          <w:b/>
          <w:sz w:val="30"/>
          <w:szCs w:val="30"/>
        </w:rPr>
        <w:t xml:space="preserve"> über die Ausschreibung der Wahl des Landtages Steiermark (Landtagswahl 2024)</w:t>
      </w:r>
      <w:r>
        <w:rPr>
          <w:rFonts w:ascii="Arial" w:hAnsi="Arial" w:cs="Arial"/>
          <w:b/>
          <w:sz w:val="30"/>
          <w:szCs w:val="30"/>
        </w:rPr>
        <w:t>“</w:t>
      </w:r>
    </w:p>
    <w:p w14:paraId="6ABCB4C8" w14:textId="77777777" w:rsidR="006D4AA4" w:rsidRDefault="006D4AA4" w:rsidP="006D4AA4">
      <w:pPr>
        <w:jc w:val="both"/>
        <w:rPr>
          <w:rFonts w:ascii="Arial" w:hAnsi="Arial" w:cs="Arial"/>
          <w:szCs w:val="24"/>
        </w:rPr>
      </w:pPr>
    </w:p>
    <w:p w14:paraId="37F5E33E" w14:textId="481863E2" w:rsidR="006D4AA4" w:rsidRPr="006D4AA4" w:rsidRDefault="006D4AA4" w:rsidP="006D4AA4">
      <w:pPr>
        <w:jc w:val="both"/>
        <w:rPr>
          <w:rFonts w:ascii="Arial" w:hAnsi="Arial" w:cs="Arial"/>
          <w:szCs w:val="24"/>
        </w:rPr>
      </w:pPr>
      <w:r w:rsidRPr="006D4AA4">
        <w:rPr>
          <w:rFonts w:ascii="Arial" w:hAnsi="Arial" w:cs="Arial"/>
          <w:szCs w:val="24"/>
        </w:rPr>
        <w:t>Aufgrund des Art. 12 Abs. 1 Landes-Verfassungsgesetz 2010 und § 1 Abs. 2 Landtags-Wahlordnung 2004 – LTWO, LGBl. Nr. 45/2004, zuletzt in der Fassung LGBl. Nr. 16/2024, wird verordnet:</w:t>
      </w:r>
    </w:p>
    <w:p w14:paraId="6F1B8674" w14:textId="77777777" w:rsidR="006D4AA4" w:rsidRPr="006D4AA4" w:rsidRDefault="006D4AA4" w:rsidP="006D4AA4">
      <w:pPr>
        <w:jc w:val="center"/>
        <w:rPr>
          <w:rFonts w:ascii="Arial" w:hAnsi="Arial" w:cs="Arial"/>
          <w:szCs w:val="24"/>
        </w:rPr>
      </w:pPr>
      <w:r w:rsidRPr="006D4AA4">
        <w:rPr>
          <w:rFonts w:ascii="Arial" w:hAnsi="Arial" w:cs="Arial"/>
          <w:szCs w:val="24"/>
        </w:rPr>
        <w:t>§ 1</w:t>
      </w:r>
    </w:p>
    <w:p w14:paraId="0E02148B" w14:textId="77777777" w:rsidR="006D4AA4" w:rsidRPr="006D4AA4" w:rsidRDefault="006D4AA4" w:rsidP="006D4AA4">
      <w:pPr>
        <w:jc w:val="center"/>
        <w:rPr>
          <w:rFonts w:ascii="Arial" w:hAnsi="Arial" w:cs="Arial"/>
          <w:b/>
          <w:szCs w:val="24"/>
        </w:rPr>
      </w:pPr>
      <w:r w:rsidRPr="006D4AA4">
        <w:rPr>
          <w:rFonts w:ascii="Arial" w:hAnsi="Arial" w:cs="Arial"/>
          <w:b/>
          <w:szCs w:val="24"/>
        </w:rPr>
        <w:t>Ausschreibung der Landtagswahl</w:t>
      </w:r>
    </w:p>
    <w:p w14:paraId="2F672639" w14:textId="77777777" w:rsidR="006D4AA4" w:rsidRDefault="006D4AA4" w:rsidP="006D4AA4">
      <w:pPr>
        <w:jc w:val="both"/>
        <w:rPr>
          <w:rFonts w:ascii="Arial" w:hAnsi="Arial" w:cs="Arial"/>
          <w:szCs w:val="24"/>
        </w:rPr>
      </w:pPr>
    </w:p>
    <w:p w14:paraId="00DACA7A" w14:textId="1CF05159" w:rsidR="006D4AA4" w:rsidRDefault="006D4AA4" w:rsidP="006D4AA4">
      <w:pPr>
        <w:jc w:val="both"/>
        <w:rPr>
          <w:rFonts w:ascii="Arial" w:hAnsi="Arial" w:cs="Arial"/>
          <w:szCs w:val="24"/>
        </w:rPr>
      </w:pPr>
      <w:r w:rsidRPr="006D4AA4">
        <w:rPr>
          <w:rFonts w:ascii="Arial" w:hAnsi="Arial" w:cs="Arial"/>
          <w:szCs w:val="24"/>
        </w:rPr>
        <w:t>Die Wahl in den Landtag Steiermark wird ausgeschrieben.Als Wahltag wird Sonntag, der 24. November 2024, festgesetzt.</w:t>
      </w:r>
    </w:p>
    <w:p w14:paraId="4A6D97DA" w14:textId="77777777" w:rsidR="006D4AA4" w:rsidRPr="006D4AA4" w:rsidRDefault="006D4AA4" w:rsidP="006D4AA4">
      <w:pPr>
        <w:jc w:val="both"/>
        <w:rPr>
          <w:rFonts w:ascii="Arial" w:hAnsi="Arial" w:cs="Arial"/>
          <w:szCs w:val="24"/>
        </w:rPr>
      </w:pPr>
    </w:p>
    <w:p w14:paraId="649663B7" w14:textId="77777777" w:rsidR="006D4AA4" w:rsidRPr="006D4AA4" w:rsidRDefault="006D4AA4" w:rsidP="006D4AA4">
      <w:pPr>
        <w:jc w:val="center"/>
        <w:rPr>
          <w:rFonts w:ascii="Arial" w:hAnsi="Arial" w:cs="Arial"/>
          <w:szCs w:val="24"/>
        </w:rPr>
      </w:pPr>
      <w:r w:rsidRPr="006D4AA4">
        <w:rPr>
          <w:rFonts w:ascii="Arial" w:hAnsi="Arial" w:cs="Arial"/>
          <w:szCs w:val="24"/>
        </w:rPr>
        <w:t>§ 2</w:t>
      </w:r>
    </w:p>
    <w:p w14:paraId="787C4290" w14:textId="77777777" w:rsidR="006D4AA4" w:rsidRPr="006D4AA4" w:rsidRDefault="006D4AA4" w:rsidP="006D4AA4">
      <w:pPr>
        <w:jc w:val="center"/>
        <w:rPr>
          <w:rFonts w:ascii="Arial" w:hAnsi="Arial" w:cs="Arial"/>
          <w:b/>
          <w:szCs w:val="24"/>
        </w:rPr>
      </w:pPr>
      <w:r w:rsidRPr="006D4AA4">
        <w:rPr>
          <w:rFonts w:ascii="Arial" w:hAnsi="Arial" w:cs="Arial"/>
          <w:b/>
          <w:szCs w:val="24"/>
        </w:rPr>
        <w:t>Festsetzung des Stichtages</w:t>
      </w:r>
    </w:p>
    <w:p w14:paraId="739279BF" w14:textId="77777777" w:rsidR="006D4AA4" w:rsidRDefault="006D4AA4" w:rsidP="006D4AA4">
      <w:pPr>
        <w:jc w:val="both"/>
        <w:rPr>
          <w:rFonts w:ascii="Arial" w:hAnsi="Arial" w:cs="Arial"/>
          <w:szCs w:val="24"/>
        </w:rPr>
      </w:pPr>
    </w:p>
    <w:p w14:paraId="521286DF" w14:textId="0C36C736" w:rsidR="006D4AA4" w:rsidRDefault="006D4AA4" w:rsidP="006D4AA4">
      <w:pPr>
        <w:jc w:val="both"/>
        <w:rPr>
          <w:rFonts w:ascii="Arial" w:hAnsi="Arial" w:cs="Arial"/>
          <w:szCs w:val="24"/>
        </w:rPr>
      </w:pPr>
      <w:r w:rsidRPr="006D4AA4">
        <w:rPr>
          <w:rFonts w:ascii="Arial" w:hAnsi="Arial" w:cs="Arial"/>
          <w:szCs w:val="24"/>
        </w:rPr>
        <w:t>Als Stichtag wird Montag, der 23. September 2024, bestimmt.</w:t>
      </w:r>
    </w:p>
    <w:p w14:paraId="2C8515F2" w14:textId="77777777" w:rsidR="006D4AA4" w:rsidRPr="006D4AA4" w:rsidRDefault="006D4AA4" w:rsidP="006D4AA4">
      <w:pPr>
        <w:jc w:val="both"/>
        <w:rPr>
          <w:rFonts w:ascii="Arial" w:hAnsi="Arial" w:cs="Arial"/>
          <w:szCs w:val="24"/>
        </w:rPr>
      </w:pPr>
    </w:p>
    <w:p w14:paraId="2BCCFCE5" w14:textId="77777777" w:rsidR="006D4AA4" w:rsidRPr="006D4AA4" w:rsidRDefault="006D4AA4" w:rsidP="006D4AA4">
      <w:pPr>
        <w:jc w:val="center"/>
        <w:rPr>
          <w:rFonts w:ascii="Arial" w:hAnsi="Arial" w:cs="Arial"/>
          <w:szCs w:val="24"/>
        </w:rPr>
      </w:pPr>
      <w:r w:rsidRPr="006D4AA4">
        <w:rPr>
          <w:rFonts w:ascii="Arial" w:hAnsi="Arial" w:cs="Arial"/>
          <w:szCs w:val="24"/>
        </w:rPr>
        <w:t>§ 3</w:t>
      </w:r>
    </w:p>
    <w:p w14:paraId="720E9589" w14:textId="77777777" w:rsidR="006D4AA4" w:rsidRPr="006D4AA4" w:rsidRDefault="006D4AA4" w:rsidP="006D4AA4">
      <w:pPr>
        <w:jc w:val="center"/>
        <w:rPr>
          <w:rFonts w:ascii="Arial" w:hAnsi="Arial" w:cs="Arial"/>
          <w:b/>
          <w:szCs w:val="24"/>
        </w:rPr>
      </w:pPr>
      <w:r w:rsidRPr="006D4AA4">
        <w:rPr>
          <w:rFonts w:ascii="Arial" w:hAnsi="Arial" w:cs="Arial"/>
          <w:b/>
          <w:szCs w:val="24"/>
        </w:rPr>
        <w:t>Inkrafttreten</w:t>
      </w:r>
    </w:p>
    <w:p w14:paraId="4B171027" w14:textId="77777777" w:rsidR="006D4AA4" w:rsidRDefault="006D4AA4" w:rsidP="006D4AA4">
      <w:pPr>
        <w:jc w:val="both"/>
        <w:rPr>
          <w:rFonts w:ascii="Arial" w:hAnsi="Arial" w:cs="Arial"/>
          <w:szCs w:val="24"/>
        </w:rPr>
      </w:pPr>
    </w:p>
    <w:p w14:paraId="348B9963" w14:textId="6687250F" w:rsidR="006D4AA4" w:rsidRPr="006D4AA4" w:rsidRDefault="006D4AA4" w:rsidP="006D4AA4">
      <w:pPr>
        <w:jc w:val="both"/>
        <w:rPr>
          <w:rFonts w:ascii="Arial" w:hAnsi="Arial" w:cs="Arial"/>
          <w:szCs w:val="24"/>
        </w:rPr>
      </w:pPr>
      <w:r w:rsidRPr="006D4AA4">
        <w:rPr>
          <w:rFonts w:ascii="Arial" w:hAnsi="Arial" w:cs="Arial"/>
          <w:szCs w:val="24"/>
        </w:rPr>
        <w:t xml:space="preserve">Diese Verordnung tritt mit dem der Kundmachung folgenden Tag, das ist der </w:t>
      </w:r>
      <w:r w:rsidR="00822408">
        <w:rPr>
          <w:rFonts w:ascii="Arial" w:hAnsi="Arial" w:cs="Arial"/>
          <w:szCs w:val="24"/>
        </w:rPr>
        <w:t>14. September 2024</w:t>
      </w:r>
      <w:r w:rsidRPr="006D4AA4">
        <w:rPr>
          <w:rFonts w:ascii="Arial" w:hAnsi="Arial" w:cs="Arial"/>
          <w:szCs w:val="24"/>
        </w:rPr>
        <w:t>, in Kraft.</w:t>
      </w:r>
    </w:p>
    <w:p w14:paraId="6A88451A" w14:textId="77777777" w:rsidR="006D4AA4" w:rsidRPr="006D4AA4" w:rsidRDefault="006D4AA4" w:rsidP="006D4AA4">
      <w:pPr>
        <w:jc w:val="both"/>
        <w:rPr>
          <w:rFonts w:ascii="Arial" w:hAnsi="Arial" w:cs="Arial"/>
          <w:szCs w:val="24"/>
        </w:rPr>
      </w:pPr>
    </w:p>
    <w:p w14:paraId="08CFE3FF" w14:textId="77777777" w:rsidR="006D4AA4" w:rsidRPr="006D4AA4" w:rsidRDefault="006D4AA4" w:rsidP="006D4AA4">
      <w:pPr>
        <w:jc w:val="center"/>
        <w:rPr>
          <w:rFonts w:ascii="Arial" w:hAnsi="Arial" w:cs="Arial"/>
        </w:rPr>
      </w:pPr>
      <w:r w:rsidRPr="006D4AA4">
        <w:rPr>
          <w:rFonts w:ascii="Arial" w:hAnsi="Arial" w:cs="Arial"/>
        </w:rPr>
        <w:t>Für die Steiermärkische Landesregierung:</w:t>
      </w:r>
    </w:p>
    <w:p w14:paraId="0E299203" w14:textId="60F33B0B" w:rsidR="001636FC" w:rsidRPr="001636FC" w:rsidRDefault="001636FC" w:rsidP="001636FC">
      <w:pPr>
        <w:jc w:val="center"/>
        <w:rPr>
          <w:rFonts w:ascii="Arial" w:hAnsi="Arial" w:cs="Arial"/>
          <w:b/>
          <w:szCs w:val="24"/>
        </w:rPr>
      </w:pPr>
      <w:r w:rsidRPr="001636FC">
        <w:rPr>
          <w:rFonts w:ascii="Arial" w:hAnsi="Arial" w:cs="Arial"/>
          <w:b/>
          <w:szCs w:val="24"/>
        </w:rPr>
        <w:t xml:space="preserve">Landeshauptmann </w:t>
      </w:r>
      <w:r w:rsidR="006D4AA4">
        <w:rPr>
          <w:rFonts w:ascii="Arial" w:hAnsi="Arial" w:cs="Arial"/>
          <w:b/>
          <w:szCs w:val="24"/>
        </w:rPr>
        <w:t>Drexler</w:t>
      </w:r>
      <w:r w:rsidRPr="001636FC">
        <w:rPr>
          <w:rFonts w:ascii="Arial" w:hAnsi="Arial" w:cs="Arial"/>
          <w:b/>
          <w:szCs w:val="24"/>
        </w:rPr>
        <w:t>“</w:t>
      </w:r>
    </w:p>
    <w:p w14:paraId="6BD34757" w14:textId="21BE455C" w:rsidR="008D6BBD" w:rsidRDefault="008D6BBD" w:rsidP="00144A8A">
      <w:pPr>
        <w:jc w:val="both"/>
        <w:rPr>
          <w:rFonts w:ascii="Arial" w:hAnsi="Arial" w:cs="Arial"/>
          <w:szCs w:val="24"/>
        </w:rPr>
      </w:pPr>
    </w:p>
    <w:p w14:paraId="1B77A727" w14:textId="585436A4" w:rsidR="006D4AA4" w:rsidRDefault="006D4AA4" w:rsidP="00144A8A">
      <w:pPr>
        <w:jc w:val="both"/>
        <w:rPr>
          <w:rFonts w:ascii="Arial" w:hAnsi="Arial" w:cs="Arial"/>
          <w:szCs w:val="24"/>
        </w:rPr>
      </w:pPr>
    </w:p>
    <w:p w14:paraId="31C1299D" w14:textId="5A66456C" w:rsidR="006D4AA4" w:rsidRDefault="006D4AA4" w:rsidP="00144A8A">
      <w:pPr>
        <w:jc w:val="both"/>
        <w:rPr>
          <w:rFonts w:ascii="Arial" w:hAnsi="Arial" w:cs="Arial"/>
          <w:szCs w:val="24"/>
        </w:rPr>
      </w:pPr>
    </w:p>
    <w:p w14:paraId="208234D3" w14:textId="77777777" w:rsidR="006D4AA4" w:rsidRPr="006D4AA4" w:rsidRDefault="006D4AA4" w:rsidP="00144A8A">
      <w:pPr>
        <w:jc w:val="both"/>
        <w:rPr>
          <w:rFonts w:ascii="Arial" w:hAnsi="Arial" w:cs="Arial"/>
          <w:szCs w:val="24"/>
        </w:rPr>
      </w:pPr>
    </w:p>
    <w:p w14:paraId="2364D509" w14:textId="77777777" w:rsidR="00116DEE" w:rsidRPr="006D4AA4" w:rsidRDefault="00116DEE" w:rsidP="007025CB">
      <w:pPr>
        <w:jc w:val="both"/>
        <w:rPr>
          <w:rFonts w:ascii="Arial" w:hAnsi="Arial" w:cs="Arial"/>
          <w:szCs w:val="24"/>
        </w:rPr>
      </w:pPr>
    </w:p>
    <w:p w14:paraId="6E4D7AA1" w14:textId="77777777" w:rsidR="00606B80" w:rsidRPr="006D4AA4" w:rsidRDefault="00606B80" w:rsidP="007025CB">
      <w:pPr>
        <w:jc w:val="both"/>
        <w:rPr>
          <w:rFonts w:ascii="Arial" w:hAnsi="Arial" w:cs="Arial"/>
          <w:szCs w:val="24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2126"/>
        <w:gridCol w:w="851"/>
        <w:gridCol w:w="5244"/>
      </w:tblGrid>
      <w:tr w:rsidR="007B6EA9" w:rsidRPr="00116DEE" w14:paraId="19C26725" w14:textId="77777777" w:rsidTr="006D4AA4">
        <w:trPr>
          <w:trHeight w:val="600"/>
        </w:trPr>
        <w:tc>
          <w:tcPr>
            <w:tcW w:w="1985" w:type="dxa"/>
            <w:vAlign w:val="bottom"/>
          </w:tcPr>
          <w:p w14:paraId="2D6673D1" w14:textId="77777777" w:rsidR="007B6EA9" w:rsidRPr="008D32A1" w:rsidRDefault="007B6EA9" w:rsidP="003C1ADD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D32A1">
              <w:rPr>
                <w:rFonts w:ascii="Arial" w:hAnsi="Arial" w:cs="Arial"/>
                <w:b/>
                <w:bCs/>
                <w:sz w:val="20"/>
                <w:szCs w:val="22"/>
              </w:rPr>
              <w:t>Angeschlagen am:</w:t>
            </w:r>
          </w:p>
        </w:tc>
        <w:tc>
          <w:tcPr>
            <w:tcW w:w="2126" w:type="dxa"/>
            <w:vAlign w:val="bottom"/>
          </w:tcPr>
          <w:p w14:paraId="4E75E02F" w14:textId="70A67F18" w:rsidR="007B6EA9" w:rsidRPr="008D32A1" w:rsidRDefault="007B6EA9" w:rsidP="003C1ADD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D32A1">
              <w:rPr>
                <w:rFonts w:ascii="Arial" w:hAnsi="Arial" w:cs="Arial"/>
                <w:b/>
                <w:bCs/>
                <w:sz w:val="20"/>
                <w:szCs w:val="22"/>
              </w:rPr>
              <w:t>.........................</w:t>
            </w:r>
            <w:r w:rsidR="006D4AA4">
              <w:rPr>
                <w:rFonts w:ascii="Arial" w:hAnsi="Arial" w:cs="Arial"/>
                <w:b/>
                <w:bCs/>
                <w:sz w:val="20"/>
                <w:szCs w:val="22"/>
              </w:rPr>
              <w:t>.......</w:t>
            </w:r>
          </w:p>
        </w:tc>
        <w:tc>
          <w:tcPr>
            <w:tcW w:w="851" w:type="dxa"/>
            <w:tcBorders>
              <w:left w:val="nil"/>
            </w:tcBorders>
          </w:tcPr>
          <w:p w14:paraId="1B263AF3" w14:textId="77777777" w:rsidR="007B6EA9" w:rsidRPr="00116DEE" w:rsidRDefault="007B6EA9" w:rsidP="0011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  <w:vAlign w:val="bottom"/>
          </w:tcPr>
          <w:p w14:paraId="24B047E2" w14:textId="77777777" w:rsidR="007B6EA9" w:rsidRPr="008D32A1" w:rsidRDefault="00467B93" w:rsidP="0059160E">
            <w:pPr>
              <w:tabs>
                <w:tab w:val="left" w:pos="199"/>
              </w:tabs>
              <w:jc w:val="center"/>
              <w:rPr>
                <w:rFonts w:ascii="Arial" w:hAnsi="Arial" w:cs="Arial"/>
                <w:sz w:val="20"/>
                <w:szCs w:val="22"/>
              </w:rPr>
            </w:pPr>
            <w:r>
              <w:rPr>
                <w:rFonts w:ascii="Arial" w:hAnsi="Arial" w:cs="Arial"/>
                <w:b/>
                <w:sz w:val="20"/>
                <w:szCs w:val="22"/>
              </w:rPr>
              <w:t xml:space="preserve">Die </w:t>
            </w:r>
            <w:r w:rsidR="0059160E">
              <w:rPr>
                <w:rFonts w:ascii="Arial" w:hAnsi="Arial" w:cs="Arial"/>
                <w:b/>
                <w:sz w:val="20"/>
                <w:szCs w:val="22"/>
              </w:rPr>
              <w:t>Bürgermeisterin</w:t>
            </w:r>
            <w:r>
              <w:rPr>
                <w:rFonts w:ascii="Arial" w:hAnsi="Arial" w:cs="Arial"/>
                <w:b/>
                <w:sz w:val="20"/>
                <w:szCs w:val="22"/>
              </w:rPr>
              <w:t xml:space="preserve"> / Der </w:t>
            </w:r>
            <w:r w:rsidR="0059160E">
              <w:rPr>
                <w:rFonts w:ascii="Arial" w:hAnsi="Arial" w:cs="Arial"/>
                <w:b/>
                <w:sz w:val="20"/>
                <w:szCs w:val="22"/>
              </w:rPr>
              <w:t>Bürgermeister</w:t>
            </w:r>
            <w:r>
              <w:rPr>
                <w:rFonts w:ascii="Arial" w:hAnsi="Arial" w:cs="Arial"/>
                <w:b/>
                <w:sz w:val="20"/>
                <w:szCs w:val="22"/>
              </w:rPr>
              <w:t>:</w:t>
            </w:r>
          </w:p>
        </w:tc>
      </w:tr>
      <w:tr w:rsidR="007B6EA9" w:rsidRPr="00116DEE" w14:paraId="4715AFB4" w14:textId="77777777" w:rsidTr="006D4AA4">
        <w:trPr>
          <w:trHeight w:val="600"/>
        </w:trPr>
        <w:tc>
          <w:tcPr>
            <w:tcW w:w="1985" w:type="dxa"/>
            <w:vAlign w:val="bottom"/>
          </w:tcPr>
          <w:p w14:paraId="51FBB934" w14:textId="77777777" w:rsidR="007B6EA9" w:rsidRPr="008D32A1" w:rsidRDefault="007B6EA9" w:rsidP="003C1ADD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D32A1">
              <w:rPr>
                <w:rFonts w:ascii="Arial" w:hAnsi="Arial" w:cs="Arial"/>
                <w:b/>
                <w:bCs/>
                <w:sz w:val="20"/>
                <w:szCs w:val="22"/>
              </w:rPr>
              <w:t>Abgenommen am:</w:t>
            </w:r>
          </w:p>
        </w:tc>
        <w:tc>
          <w:tcPr>
            <w:tcW w:w="2126" w:type="dxa"/>
            <w:vAlign w:val="bottom"/>
          </w:tcPr>
          <w:p w14:paraId="40FCD3A9" w14:textId="62E689F5" w:rsidR="007B6EA9" w:rsidRPr="008D32A1" w:rsidRDefault="007B6EA9" w:rsidP="003C1ADD">
            <w:pPr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8D32A1">
              <w:rPr>
                <w:rFonts w:ascii="Arial" w:hAnsi="Arial" w:cs="Arial"/>
                <w:b/>
                <w:bCs/>
                <w:sz w:val="20"/>
                <w:szCs w:val="22"/>
              </w:rPr>
              <w:t>.........................</w:t>
            </w:r>
            <w:r w:rsidR="006D4AA4">
              <w:rPr>
                <w:rFonts w:ascii="Arial" w:hAnsi="Arial" w:cs="Arial"/>
                <w:b/>
                <w:bCs/>
                <w:sz w:val="20"/>
                <w:szCs w:val="22"/>
              </w:rPr>
              <w:t>......</w:t>
            </w:r>
          </w:p>
        </w:tc>
        <w:tc>
          <w:tcPr>
            <w:tcW w:w="851" w:type="dxa"/>
            <w:tcBorders>
              <w:left w:val="nil"/>
            </w:tcBorders>
          </w:tcPr>
          <w:p w14:paraId="3E50D715" w14:textId="77777777" w:rsidR="007B6EA9" w:rsidRPr="00116DEE" w:rsidRDefault="007B6EA9" w:rsidP="00116DE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244" w:type="dxa"/>
          </w:tcPr>
          <w:p w14:paraId="3E580E8E" w14:textId="77777777" w:rsidR="007B6EA9" w:rsidRPr="008D32A1" w:rsidRDefault="007B6EA9" w:rsidP="00116DE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533333D4" w14:textId="77777777" w:rsidR="00A62102" w:rsidRPr="008D32A1" w:rsidRDefault="00A62102" w:rsidP="00116DE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</w:p>
          <w:p w14:paraId="6E58287A" w14:textId="77777777" w:rsidR="007B6EA9" w:rsidRPr="008D32A1" w:rsidRDefault="007B6EA9" w:rsidP="00116DEE">
            <w:pPr>
              <w:jc w:val="center"/>
              <w:rPr>
                <w:rFonts w:ascii="Arial" w:hAnsi="Arial" w:cs="Arial"/>
                <w:sz w:val="20"/>
                <w:szCs w:val="22"/>
              </w:rPr>
            </w:pPr>
            <w:r w:rsidRPr="008D32A1">
              <w:rPr>
                <w:rFonts w:ascii="Arial" w:hAnsi="Arial" w:cs="Arial"/>
                <w:sz w:val="20"/>
                <w:szCs w:val="22"/>
              </w:rPr>
              <w:t>............................................</w:t>
            </w:r>
            <w:r w:rsidR="00A62102" w:rsidRPr="008D32A1">
              <w:rPr>
                <w:rFonts w:ascii="Arial" w:hAnsi="Arial" w:cs="Arial"/>
                <w:sz w:val="20"/>
                <w:szCs w:val="22"/>
              </w:rPr>
              <w:t>..</w:t>
            </w:r>
            <w:r w:rsidRPr="008D32A1">
              <w:rPr>
                <w:rFonts w:ascii="Arial" w:hAnsi="Arial" w:cs="Arial"/>
                <w:sz w:val="20"/>
                <w:szCs w:val="22"/>
              </w:rPr>
              <w:t>........</w:t>
            </w:r>
          </w:p>
        </w:tc>
      </w:tr>
    </w:tbl>
    <w:p w14:paraId="26026F13" w14:textId="77777777" w:rsidR="007B6EA9" w:rsidRPr="006D4AA4" w:rsidRDefault="007B6EA9" w:rsidP="006D4AA4">
      <w:pPr>
        <w:jc w:val="both"/>
        <w:rPr>
          <w:rFonts w:ascii="Arial" w:hAnsi="Arial" w:cs="Arial"/>
          <w:szCs w:val="24"/>
        </w:rPr>
      </w:pPr>
    </w:p>
    <w:p w14:paraId="1A6EC769" w14:textId="3E314E68" w:rsidR="005F74BA" w:rsidRDefault="005F74BA" w:rsidP="006D4AA4">
      <w:pPr>
        <w:jc w:val="both"/>
        <w:rPr>
          <w:rFonts w:ascii="Arial" w:hAnsi="Arial" w:cs="Arial"/>
          <w:szCs w:val="24"/>
        </w:rPr>
      </w:pPr>
    </w:p>
    <w:p w14:paraId="6BB75EF3" w14:textId="77777777" w:rsidR="00644F89" w:rsidRPr="00A31AE2" w:rsidRDefault="00644F89" w:rsidP="001636FC">
      <w:pPr>
        <w:rPr>
          <w:sz w:val="14"/>
        </w:rPr>
      </w:pPr>
      <w:r w:rsidRPr="00A31AE2">
        <w:rPr>
          <w:sz w:val="14"/>
        </w:rPr>
        <w:t>*Nichtzutreffendes ist zu streichen!</w:t>
      </w:r>
    </w:p>
    <w:sectPr w:rsidR="00644F89" w:rsidRPr="00A31AE2" w:rsidSect="00606B80">
      <w:headerReference w:type="even" r:id="rId7"/>
      <w:pgSz w:w="11906" w:h="16838"/>
      <w:pgMar w:top="567" w:right="907" w:bottom="567" w:left="907" w:header="68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044DE9" w14:textId="77777777" w:rsidR="00B51890" w:rsidRDefault="00B51890">
      <w:r>
        <w:separator/>
      </w:r>
    </w:p>
  </w:endnote>
  <w:endnote w:type="continuationSeparator" w:id="0">
    <w:p w14:paraId="0BE29138" w14:textId="77777777" w:rsidR="00B51890" w:rsidRDefault="00B518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C283AA" w14:textId="77777777" w:rsidR="00B51890" w:rsidRDefault="00B51890">
      <w:r>
        <w:separator/>
      </w:r>
    </w:p>
  </w:footnote>
  <w:footnote w:type="continuationSeparator" w:id="0">
    <w:p w14:paraId="30FF1139" w14:textId="77777777" w:rsidR="00B51890" w:rsidRDefault="00B518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C8A60" w14:textId="77777777" w:rsidR="00A62102" w:rsidRDefault="00A62102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>
      <w:rPr>
        <w:rStyle w:val="Seitenzahl"/>
        <w:noProof/>
      </w:rPr>
      <w:t>3</w:t>
    </w:r>
    <w:r>
      <w:rPr>
        <w:rStyle w:val="Seitenzahl"/>
      </w:rPr>
      <w:fldChar w:fldCharType="end"/>
    </w:r>
  </w:p>
  <w:p w14:paraId="70F56A40" w14:textId="77777777" w:rsidR="00A62102" w:rsidRDefault="00A62102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129C0D2E"/>
    <w:multiLevelType w:val="hybridMultilevel"/>
    <w:tmpl w:val="98E61998"/>
    <w:lvl w:ilvl="0" w:tplc="33280EAA">
      <w:start w:val="1"/>
      <w:numFmt w:val="decimal"/>
      <w:lvlText w:val="%1."/>
      <w:lvlJc w:val="left"/>
      <w:pPr>
        <w:tabs>
          <w:tab w:val="num" w:pos="720"/>
        </w:tabs>
        <w:ind w:left="720" w:hanging="648"/>
      </w:pPr>
      <w:rPr>
        <w:rFonts w:hint="default"/>
        <w:b w:val="0"/>
        <w:i w:val="0"/>
        <w:sz w:val="20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E16A80"/>
    <w:multiLevelType w:val="singleLevel"/>
    <w:tmpl w:val="0FCEC8B8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" w15:restartNumberingAfterBreak="0">
    <w:nsid w:val="682C1C8D"/>
    <w:multiLevelType w:val="hybridMultilevel"/>
    <w:tmpl w:val="E9086604"/>
    <w:lvl w:ilvl="0" w:tplc="B8C6FA2A">
      <w:start w:val="1"/>
      <w:numFmt w:val="bullet"/>
      <w:lvlText w:val=""/>
      <w:lvlJc w:val="left"/>
      <w:pPr>
        <w:tabs>
          <w:tab w:val="num" w:pos="360"/>
        </w:tabs>
        <w:ind w:left="72" w:hanging="72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10AC"/>
    <w:rsid w:val="00017F59"/>
    <w:rsid w:val="000210AC"/>
    <w:rsid w:val="00030D2F"/>
    <w:rsid w:val="000472F4"/>
    <w:rsid w:val="00090FF5"/>
    <w:rsid w:val="000A4830"/>
    <w:rsid w:val="000E69BC"/>
    <w:rsid w:val="000E7F37"/>
    <w:rsid w:val="000F780A"/>
    <w:rsid w:val="00116DEE"/>
    <w:rsid w:val="00144A8A"/>
    <w:rsid w:val="001636FC"/>
    <w:rsid w:val="001730E2"/>
    <w:rsid w:val="00197B3F"/>
    <w:rsid w:val="001C0FD3"/>
    <w:rsid w:val="001F5CA1"/>
    <w:rsid w:val="00213F28"/>
    <w:rsid w:val="002222DC"/>
    <w:rsid w:val="00243C68"/>
    <w:rsid w:val="00284B8D"/>
    <w:rsid w:val="00293755"/>
    <w:rsid w:val="002A6BA0"/>
    <w:rsid w:val="002B791E"/>
    <w:rsid w:val="002E52E9"/>
    <w:rsid w:val="00373133"/>
    <w:rsid w:val="00373567"/>
    <w:rsid w:val="003823D8"/>
    <w:rsid w:val="003929BB"/>
    <w:rsid w:val="00396CA6"/>
    <w:rsid w:val="003A338B"/>
    <w:rsid w:val="003C1ADD"/>
    <w:rsid w:val="003C1D63"/>
    <w:rsid w:val="003E698B"/>
    <w:rsid w:val="00405850"/>
    <w:rsid w:val="00467B93"/>
    <w:rsid w:val="00477AA2"/>
    <w:rsid w:val="005369E9"/>
    <w:rsid w:val="005506F9"/>
    <w:rsid w:val="0055406A"/>
    <w:rsid w:val="005671A7"/>
    <w:rsid w:val="0059160E"/>
    <w:rsid w:val="005931E4"/>
    <w:rsid w:val="005F74BA"/>
    <w:rsid w:val="00606B80"/>
    <w:rsid w:val="00644F89"/>
    <w:rsid w:val="00672146"/>
    <w:rsid w:val="006C256B"/>
    <w:rsid w:val="006D4AA4"/>
    <w:rsid w:val="007025CB"/>
    <w:rsid w:val="007175B5"/>
    <w:rsid w:val="0072319A"/>
    <w:rsid w:val="007238F0"/>
    <w:rsid w:val="00757CE9"/>
    <w:rsid w:val="007A30D5"/>
    <w:rsid w:val="007A3A26"/>
    <w:rsid w:val="007B6EA9"/>
    <w:rsid w:val="007C2633"/>
    <w:rsid w:val="007D1664"/>
    <w:rsid w:val="00822408"/>
    <w:rsid w:val="008955C4"/>
    <w:rsid w:val="008C4BEA"/>
    <w:rsid w:val="008D32A1"/>
    <w:rsid w:val="008D5265"/>
    <w:rsid w:val="008D6BBD"/>
    <w:rsid w:val="00947C8A"/>
    <w:rsid w:val="009A4896"/>
    <w:rsid w:val="009A6719"/>
    <w:rsid w:val="009B271D"/>
    <w:rsid w:val="009E60B2"/>
    <w:rsid w:val="00A31AE2"/>
    <w:rsid w:val="00A47DDD"/>
    <w:rsid w:val="00A62102"/>
    <w:rsid w:val="00AA6946"/>
    <w:rsid w:val="00B103D1"/>
    <w:rsid w:val="00B51890"/>
    <w:rsid w:val="00B945B8"/>
    <w:rsid w:val="00C677FF"/>
    <w:rsid w:val="00C71F39"/>
    <w:rsid w:val="00CA307C"/>
    <w:rsid w:val="00CB6536"/>
    <w:rsid w:val="00CB72A0"/>
    <w:rsid w:val="00CC6D0E"/>
    <w:rsid w:val="00D056A4"/>
    <w:rsid w:val="00D73507"/>
    <w:rsid w:val="00D978AC"/>
    <w:rsid w:val="00DA2367"/>
    <w:rsid w:val="00DB3666"/>
    <w:rsid w:val="00E35DAD"/>
    <w:rsid w:val="00E6247A"/>
    <w:rsid w:val="00E63B6C"/>
    <w:rsid w:val="00EA0A23"/>
    <w:rsid w:val="00EB6EA4"/>
    <w:rsid w:val="00F32DD4"/>
    <w:rsid w:val="00F3749A"/>
    <w:rsid w:val="00F542A1"/>
    <w:rsid w:val="00F90404"/>
    <w:rsid w:val="00FA4185"/>
    <w:rsid w:val="00FA7580"/>
    <w:rsid w:val="00FB07A5"/>
    <w:rsid w:val="00FF5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3D1EC"/>
  <w15:chartTrackingRefBased/>
  <w15:docId w15:val="{AB1F879B-7013-4E1E-8D2D-977BED71C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rFonts w:ascii="Arial" w:hAnsi="Arial" w:cs="Arial"/>
      <w:b/>
      <w:sz w:val="32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sz w:val="30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sz w:val="6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Dokumentstruktur">
    <w:name w:val="Document Map"/>
    <w:basedOn w:val="Standard"/>
    <w:semiHidden/>
    <w:pPr>
      <w:shd w:val="clear" w:color="auto" w:fill="000080"/>
    </w:pPr>
    <w:rPr>
      <w:rFonts w:ascii="Tahoma" w:hAnsi="Tahoma"/>
    </w:rPr>
  </w:style>
  <w:style w:type="paragraph" w:styleId="Textkrper">
    <w:name w:val="Body Text"/>
    <w:basedOn w:val="Standard"/>
    <w:pPr>
      <w:jc w:val="center"/>
    </w:pPr>
    <w:rPr>
      <w:rFonts w:ascii="Arial" w:hAnsi="Arial" w:cs="Arial"/>
      <w:b/>
      <w:bCs/>
    </w:rPr>
  </w:style>
  <w:style w:type="paragraph" w:styleId="Textkrper2">
    <w:name w:val="Body Text 2"/>
    <w:basedOn w:val="Standard"/>
    <w:pPr>
      <w:jc w:val="both"/>
    </w:pPr>
    <w:rPr>
      <w:rFonts w:ascii="Arial" w:hAnsi="Arial" w:cs="Arial"/>
      <w:b/>
      <w:bCs/>
      <w:sz w:val="20"/>
    </w:rPr>
  </w:style>
  <w:style w:type="paragraph" w:styleId="Textkrper3">
    <w:name w:val="Body Text 3"/>
    <w:basedOn w:val="Standard"/>
    <w:pPr>
      <w:jc w:val="both"/>
    </w:pPr>
    <w:rPr>
      <w:rFonts w:ascii="Arial" w:hAnsi="Arial" w:cs="Arial"/>
      <w:sz w:val="20"/>
    </w:rPr>
  </w:style>
  <w:style w:type="table" w:customStyle="1" w:styleId="Tabellengitternetz">
    <w:name w:val="Tabellengitternetz"/>
    <w:basedOn w:val="NormaleTabelle"/>
    <w:rsid w:val="00477AA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uzeileZchn">
    <w:name w:val="Fußzeile Zchn"/>
    <w:link w:val="Fuzeile"/>
    <w:uiPriority w:val="99"/>
    <w:rsid w:val="007025CB"/>
    <w:rPr>
      <w:sz w:val="24"/>
      <w:lang w:val="de-DE" w:eastAsia="de-DE"/>
    </w:rPr>
  </w:style>
  <w:style w:type="paragraph" w:customStyle="1" w:styleId="11Titel">
    <w:name w:val="11_Titel"/>
    <w:basedOn w:val="Standard"/>
    <w:next w:val="12PromKlEinlSatz"/>
    <w:rsid w:val="001636FC"/>
    <w:pPr>
      <w:suppressAutoHyphens/>
      <w:spacing w:before="480" w:line="220" w:lineRule="exact"/>
      <w:jc w:val="both"/>
    </w:pPr>
    <w:rPr>
      <w:b/>
      <w:snapToGrid w:val="0"/>
      <w:color w:val="000000"/>
      <w:sz w:val="22"/>
      <w:lang w:val="de-AT" w:eastAsia="de-AT"/>
    </w:rPr>
  </w:style>
  <w:style w:type="paragraph" w:customStyle="1" w:styleId="09Abstand">
    <w:name w:val="09_Abstand"/>
    <w:basedOn w:val="Standard"/>
    <w:rsid w:val="001636FC"/>
    <w:pPr>
      <w:spacing w:line="200" w:lineRule="exact"/>
    </w:pPr>
    <w:rPr>
      <w:snapToGrid w:val="0"/>
      <w:color w:val="000000"/>
      <w:sz w:val="20"/>
      <w:lang w:val="de-AT" w:eastAsia="de-AT"/>
    </w:rPr>
  </w:style>
  <w:style w:type="paragraph" w:customStyle="1" w:styleId="12PromKlEinlSatz">
    <w:name w:val="12_PromKl_EinlSatz"/>
    <w:basedOn w:val="Standard"/>
    <w:next w:val="Standard"/>
    <w:rsid w:val="001636FC"/>
    <w:pPr>
      <w:keepNext/>
      <w:spacing w:before="160" w:line="220" w:lineRule="exact"/>
      <w:ind w:firstLine="397"/>
      <w:jc w:val="both"/>
    </w:pPr>
    <w:rPr>
      <w:snapToGrid w:val="0"/>
      <w:color w:val="000000"/>
      <w:sz w:val="20"/>
      <w:lang w:val="de-AT" w:eastAsia="de-AT"/>
    </w:rPr>
  </w:style>
  <w:style w:type="paragraph" w:customStyle="1" w:styleId="44UeberschrArt">
    <w:name w:val="44_UeberschrArt+"/>
    <w:basedOn w:val="Standard"/>
    <w:next w:val="51Abs"/>
    <w:rsid w:val="001636FC"/>
    <w:pPr>
      <w:keepNext/>
      <w:spacing w:before="160" w:line="220" w:lineRule="exact"/>
      <w:jc w:val="center"/>
    </w:pPr>
    <w:rPr>
      <w:b/>
      <w:snapToGrid w:val="0"/>
      <w:color w:val="000000"/>
      <w:sz w:val="20"/>
      <w:lang w:val="de-AT" w:eastAsia="de-AT"/>
    </w:rPr>
  </w:style>
  <w:style w:type="paragraph" w:customStyle="1" w:styleId="45UeberschrPara">
    <w:name w:val="45_UeberschrPara"/>
    <w:basedOn w:val="Standard"/>
    <w:next w:val="51Abs"/>
    <w:qFormat/>
    <w:rsid w:val="001636FC"/>
    <w:pPr>
      <w:keepNext/>
      <w:spacing w:before="80" w:line="220" w:lineRule="exact"/>
      <w:jc w:val="center"/>
    </w:pPr>
    <w:rPr>
      <w:b/>
      <w:snapToGrid w:val="0"/>
      <w:color w:val="000000"/>
      <w:sz w:val="20"/>
      <w:lang w:val="de-AT" w:eastAsia="de-AT"/>
    </w:rPr>
  </w:style>
  <w:style w:type="paragraph" w:customStyle="1" w:styleId="51Abs">
    <w:name w:val="51_Abs"/>
    <w:basedOn w:val="Standard"/>
    <w:qFormat/>
    <w:rsid w:val="001636FC"/>
    <w:pPr>
      <w:spacing w:before="80" w:line="220" w:lineRule="exact"/>
      <w:ind w:firstLine="397"/>
      <w:jc w:val="both"/>
    </w:pPr>
    <w:rPr>
      <w:snapToGrid w:val="0"/>
      <w:color w:val="000000"/>
      <w:sz w:val="20"/>
      <w:lang w:val="de-AT" w:eastAsia="de-AT"/>
    </w:rPr>
  </w:style>
  <w:style w:type="paragraph" w:customStyle="1" w:styleId="69UnterschrM">
    <w:name w:val="69_UnterschrM"/>
    <w:basedOn w:val="Standard"/>
    <w:rsid w:val="001636FC"/>
    <w:pPr>
      <w:spacing w:before="160" w:line="220" w:lineRule="exact"/>
      <w:jc w:val="center"/>
    </w:pPr>
    <w:rPr>
      <w:b/>
      <w:snapToGrid w:val="0"/>
      <w:color w:val="000000"/>
      <w:sz w:val="20"/>
      <w:lang w:val="de-AT" w:eastAsia="de-AT"/>
    </w:rPr>
  </w:style>
  <w:style w:type="character" w:customStyle="1" w:styleId="992Normal">
    <w:name w:val="992_Normal"/>
    <w:rsid w:val="001636FC"/>
    <w:rPr>
      <w:dstrike w:val="0"/>
      <w:vertAlign w:val="baseli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714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Stadt-Markt-Gemeindeamt*:</vt:lpstr>
    </vt:vector>
  </TitlesOfParts>
  <Company>Amt der Stmk. Landesregierung</Company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Stadt-Markt-Gemeindeamt*:</dc:title>
  <dc:subject/>
  <dc:creator>PC04824_haindl</dc:creator>
  <cp:keywords/>
  <cp:lastModifiedBy>Hütter Michaela</cp:lastModifiedBy>
  <cp:revision>6</cp:revision>
  <cp:lastPrinted>2019-09-23T06:23:00Z</cp:lastPrinted>
  <dcterms:created xsi:type="dcterms:W3CDTF">2024-09-11T11:57:00Z</dcterms:created>
  <dcterms:modified xsi:type="dcterms:W3CDTF">2024-09-17T06:42:00Z</dcterms:modified>
</cp:coreProperties>
</file>